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4" w:rsidRPr="00931D04" w:rsidRDefault="00931D04" w:rsidP="002239AB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  <w:t>Политика конфиденциальности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Политика конфиденциальности персональных данных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(далее – Сайт) расположенный на доменном имени </w:t>
      </w:r>
      <w:r w:rsidR="0071531C" w:rsidRPr="0071531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Jumping55.ru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(а также его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субдоменах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), может получить о Пользователе во время использования сайта </w:t>
      </w:r>
      <w:r w:rsidR="0071531C" w:rsidRPr="0071531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Jumping55.ru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(а также его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субдоменов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), его программ и его продуктов.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1. Определение терминов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1.1</w:t>
      </w:r>
      <w:proofErr w:type="gramStart"/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 В</w:t>
      </w:r>
      <w:proofErr w:type="gramEnd"/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1.1.1. </w:t>
      </w: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«Администрация сайта»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(далее – Администрация) – уполномоченные сотрудники на управление сайтом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1.1.3.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1.1.5. «</w:t>
      </w:r>
      <w:r w:rsid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Сайт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» - это совокупность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связанных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между собой веб-страниц, размещенных в сети Интернет по уникальному адресу (URL):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, а также его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субдоменах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1.1.6. «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Субдомены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1.1.5. «Пользователь сайта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» (далее Пользователь) – лицо, имеющее доступ к сайту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посредством сети Интернет и использующее информацию, материалы и продукты сайта 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1.1.7. «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Cookies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2. Общие положения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2.1. Использование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.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2.3. Настоящая Политика конфиденциальности применяется к сайту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3. Предмет политики конфиденциальности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или при подписке на информационную e-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mail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рассылку.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 </w:t>
      </w:r>
      <w:r w:rsidR="0071531C" w:rsidRPr="0071531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Jumping55.ru</w:t>
      </w:r>
      <w:r w:rsidR="002239AB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и включают в себя следующую информацию: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3.2.1. фамилию, имя, отчество Пользователя;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3.2.2. контактный телефон Пользователя;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3.2.3. адрес электронной почты (e-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mail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)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3.2.4. место жительство Пользователя (при необходимости)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3.2.5. фотографию (при необходимости)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3.3. Сайт защищает Данные, которые автоматически передаются при посещении страниц: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- IP адрес;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- информация из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cookies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;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- информация о браузере 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- время доступа;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-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реферер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(адрес предыдущей страницы).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3.3.1. Отключение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cookies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может повлечь невозможность доступа к частям сайта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,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требующим авторизации.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п.п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 5.2. настоящей Политики конфиденциальности.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4. Цели сбора персональной информации пользователя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4.1.1. Идентификации Пользователя, зарегистрированного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="002239AB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для его дальнейшей авторизации.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обработки запросов и заявок от Пользователя.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4.1.6. Создания учетной записи для использования частей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если Пользователь дал согласие на создание учетной записи.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4.1.7. Уведомления Пользователя по электронной почте.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5. Способы и сроки обработки персональной информации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lastRenderedPageBreak/>
        <w:t>6. Права и обязанности сторон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6.1. Пользователь вправе: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 </w:t>
      </w:r>
      <w:r w:rsidR="0071531C" w:rsidRPr="0071531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и давать согласие на их обработку.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</w:t>
      </w:r>
      <w:r w:rsid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ому E-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mail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адресу.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6.2. Администрация обязана: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п.п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 5.2. настоящей Политики Конфиденциальности.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Ответственность сторон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п.п</w:t>
      </w:r>
      <w:proofErr w:type="spell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 5.2. и 7.2. настоящей Политики Конфиденциальности.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</w:t>
      </w:r>
      <w:r w:rsid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но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несет лицо, предоставившее такую информацию.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 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lastRenderedPageBreak/>
        <w:t xml:space="preserve">7.6.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 отношение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текстовых материалов (статей, публикаций, находящихся в свободном публичном доступе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) допускается их распространение при условии, что будет дана ссылка на Сайт.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</w:t>
      </w:r>
      <w:proofErr w:type="gramStart"/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ru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или передаваемых через него.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71531C" w:rsidRPr="0071531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, включая,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но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8. Разрешение споров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8.3. При </w:t>
      </w:r>
      <w:proofErr w:type="gramStart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 достижении</w:t>
      </w:r>
      <w:proofErr w:type="gramEnd"/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соглашения спор будет передан на рассмотрение Арбитражного суда г. Омск.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931D04" w:rsidRPr="00931D04" w:rsidRDefault="00931D04" w:rsidP="00931D04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9. Дополнительные условия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 </w:t>
      </w:r>
      <w:r w:rsidRPr="00931D04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 xml:space="preserve"> </w:t>
      </w:r>
      <w:r w:rsidR="0071531C" w:rsidRPr="0071531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Jumping55.ru</w:t>
      </w: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931D04" w:rsidRPr="00931D04" w:rsidRDefault="00931D04" w:rsidP="00931D04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931D04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71531C">
        <w:rPr>
          <w:rFonts w:ascii="Arial" w:hAnsi="Arial" w:cs="Arial"/>
          <w:sz w:val="20"/>
          <w:szCs w:val="20"/>
        </w:rPr>
        <w:t>kjamping@yandex.ru</w:t>
      </w:r>
    </w:p>
    <w:p w:rsidR="0071531C" w:rsidRDefault="0071531C" w:rsidP="0071531C">
      <w:pPr>
        <w:tabs>
          <w:tab w:val="left" w:pos="3885"/>
        </w:tabs>
      </w:pPr>
      <w:r>
        <w:tab/>
      </w:r>
    </w:p>
    <w:p w:rsidR="00931D04" w:rsidRPr="0071531C" w:rsidRDefault="0071531C" w:rsidP="0071531C">
      <w:pPr>
        <w:tabs>
          <w:tab w:val="left" w:pos="6285"/>
        </w:tabs>
      </w:pPr>
      <w:r>
        <w:tab/>
      </w:r>
      <w:bookmarkStart w:id="0" w:name="_GoBack"/>
      <w:bookmarkEnd w:id="0"/>
    </w:p>
    <w:sectPr w:rsidR="00931D04" w:rsidRPr="0071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4"/>
    <w:rsid w:val="002239AB"/>
    <w:rsid w:val="00505323"/>
    <w:rsid w:val="0071531C"/>
    <w:rsid w:val="00931D04"/>
    <w:rsid w:val="009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2019-11-27T13:15:00Z</dcterms:created>
  <dcterms:modified xsi:type="dcterms:W3CDTF">2019-11-27T13:15:00Z</dcterms:modified>
</cp:coreProperties>
</file>